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2702"/>
        <w:gridCol w:w="2835"/>
        <w:gridCol w:w="2801"/>
      </w:tblGrid>
      <w:tr w:rsidR="007017D3" w:rsidTr="000A3D69">
        <w:tc>
          <w:tcPr>
            <w:tcW w:w="9288" w:type="dxa"/>
            <w:gridSpan w:val="4"/>
            <w:shd w:val="clear" w:color="auto" w:fill="D9D9D9" w:themeFill="background1" w:themeFillShade="D9"/>
          </w:tcPr>
          <w:p w:rsidR="007017D3" w:rsidRDefault="0017092E" w:rsidP="007017D3">
            <w:pPr>
              <w:jc w:val="center"/>
              <w:rPr>
                <w:b/>
              </w:rPr>
            </w:pPr>
            <w:r>
              <w:rPr>
                <w:b/>
              </w:rPr>
              <w:t>Attendus de fin de cycles</w:t>
            </w:r>
            <w:r w:rsidR="007017D3">
              <w:rPr>
                <w:b/>
              </w:rPr>
              <w:t xml:space="preserve"> à atteindre</w:t>
            </w:r>
            <w:r>
              <w:rPr>
                <w:b/>
              </w:rPr>
              <w:t xml:space="preserve"> en LV</w:t>
            </w:r>
          </w:p>
          <w:p w:rsidR="007017D3" w:rsidRPr="007017D3" w:rsidRDefault="007017D3" w:rsidP="007017D3">
            <w:pPr>
              <w:jc w:val="center"/>
              <w:rPr>
                <w:b/>
              </w:rPr>
            </w:pPr>
          </w:p>
        </w:tc>
      </w:tr>
      <w:tr w:rsidR="007017D3" w:rsidTr="007017D3">
        <w:tc>
          <w:tcPr>
            <w:tcW w:w="950" w:type="dxa"/>
            <w:shd w:val="clear" w:color="auto" w:fill="D9D9D9" w:themeFill="background1" w:themeFillShade="D9"/>
          </w:tcPr>
          <w:p w:rsidR="002F4A76" w:rsidRDefault="002F4A76"/>
        </w:tc>
        <w:tc>
          <w:tcPr>
            <w:tcW w:w="2702" w:type="dxa"/>
            <w:shd w:val="clear" w:color="auto" w:fill="D9D9D9" w:themeFill="background1" w:themeFillShade="D9"/>
          </w:tcPr>
          <w:p w:rsidR="002F4A76" w:rsidRDefault="002F4A76" w:rsidP="007017D3">
            <w:pPr>
              <w:jc w:val="center"/>
            </w:pPr>
            <w:r>
              <w:t>Allemand programme national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F4A76" w:rsidRDefault="002F4A76" w:rsidP="007017D3">
            <w:pPr>
              <w:jc w:val="center"/>
            </w:pPr>
            <w:r>
              <w:t>Allemand convention académique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2F4A76" w:rsidRDefault="002F4A76" w:rsidP="007017D3">
            <w:pPr>
              <w:jc w:val="center"/>
            </w:pPr>
            <w:r>
              <w:t>Allemand bilingue</w:t>
            </w:r>
          </w:p>
        </w:tc>
      </w:tr>
      <w:tr w:rsidR="006B5E53" w:rsidTr="007017D3">
        <w:tc>
          <w:tcPr>
            <w:tcW w:w="950" w:type="dxa"/>
            <w:shd w:val="clear" w:color="auto" w:fill="D9D9D9" w:themeFill="background1" w:themeFillShade="D9"/>
          </w:tcPr>
          <w:p w:rsidR="006B5E53" w:rsidRDefault="006B5E53">
            <w:r>
              <w:t>Cycle 1</w:t>
            </w:r>
          </w:p>
        </w:tc>
        <w:tc>
          <w:tcPr>
            <w:tcW w:w="2702" w:type="dxa"/>
          </w:tcPr>
          <w:p w:rsidR="006B5E53" w:rsidRDefault="006B5E53" w:rsidP="002F4A76">
            <w:pPr>
              <w:pStyle w:val="Paragraphedeliste"/>
              <w:ind w:left="1260"/>
            </w:pPr>
          </w:p>
          <w:p w:rsidR="006B5E53" w:rsidRDefault="006B5E53" w:rsidP="002F4A76">
            <w:pPr>
              <w:pStyle w:val="Paragraphedeliste"/>
              <w:ind w:left="1260"/>
            </w:pPr>
          </w:p>
          <w:p w:rsidR="006B5E53" w:rsidRDefault="006B5E53" w:rsidP="002F4A76">
            <w:pPr>
              <w:pStyle w:val="Paragraphedeliste"/>
              <w:ind w:left="1260"/>
            </w:pPr>
          </w:p>
          <w:p w:rsidR="006B5E53" w:rsidRDefault="006B5E53" w:rsidP="002F4A76">
            <w:pPr>
              <w:pStyle w:val="Paragraphedeliste"/>
              <w:ind w:left="1260"/>
            </w:pPr>
          </w:p>
          <w:p w:rsidR="006B5E53" w:rsidRDefault="006B5E53" w:rsidP="002F4A76">
            <w:pPr>
              <w:pStyle w:val="Paragraphedeliste"/>
              <w:ind w:left="1260"/>
            </w:pPr>
          </w:p>
          <w:p w:rsidR="006B5E53" w:rsidRDefault="006B5E53" w:rsidP="002F4A76">
            <w:pPr>
              <w:pStyle w:val="Paragraphedeliste"/>
              <w:ind w:left="1260"/>
            </w:pPr>
            <w:r>
              <w:t>-</w:t>
            </w:r>
          </w:p>
        </w:tc>
        <w:tc>
          <w:tcPr>
            <w:tcW w:w="2835" w:type="dxa"/>
          </w:tcPr>
          <w:p w:rsidR="006B5E53" w:rsidRPr="00FA16DA" w:rsidRDefault="006B5E53">
            <w:pPr>
              <w:rPr>
                <w:sz w:val="20"/>
                <w:szCs w:val="20"/>
              </w:rPr>
            </w:pPr>
            <w:r w:rsidRPr="00FA16DA">
              <w:rPr>
                <w:sz w:val="20"/>
                <w:szCs w:val="20"/>
              </w:rPr>
              <w:t>Synthèse des acquis scolaires :</w:t>
            </w:r>
          </w:p>
          <w:p w:rsidR="006B5E53" w:rsidRDefault="006B5E53">
            <w:r>
              <w:t>-</w:t>
            </w:r>
            <w:r w:rsidR="00FA16DA">
              <w:t xml:space="preserve">CO : </w:t>
            </w:r>
            <w:r>
              <w:t xml:space="preserve">Comprendre </w:t>
            </w:r>
            <w:r w:rsidRPr="006B5E53">
              <w:t>un message oral très simple</w:t>
            </w:r>
            <w:r>
              <w:t>.</w:t>
            </w:r>
          </w:p>
          <w:p w:rsidR="006B5E53" w:rsidRDefault="006B5E53">
            <w:r>
              <w:t>-</w:t>
            </w:r>
            <w:r w:rsidR="00FA16DA">
              <w:t xml:space="preserve">EO : </w:t>
            </w:r>
            <w:r>
              <w:t>R</w:t>
            </w:r>
            <w:r w:rsidRPr="006B5E53">
              <w:t xml:space="preserve">eproduire un modèle oral </w:t>
            </w:r>
            <w:r>
              <w:t xml:space="preserve"> </w:t>
            </w:r>
            <w:r w:rsidRPr="006B5E53">
              <w:t>simple</w:t>
            </w:r>
            <w:r>
              <w:t>.</w:t>
            </w:r>
          </w:p>
          <w:p w:rsidR="006B5E53" w:rsidRDefault="006B5E53" w:rsidP="006B5E53">
            <w:r>
              <w:t xml:space="preserve">- </w:t>
            </w:r>
            <w:r w:rsidR="00FA16DA">
              <w:t>RD : prendre part à une conversation (r</w:t>
            </w:r>
            <w:r w:rsidRPr="006B5E53">
              <w:t>eproduire des dialogu</w:t>
            </w:r>
            <w:r w:rsidR="00FA16DA">
              <w:t>es basiques : dans les rituels de classe, dans certaines situations liées aux domaines d’activités)</w:t>
            </w:r>
          </w:p>
        </w:tc>
        <w:tc>
          <w:tcPr>
            <w:tcW w:w="2801" w:type="dxa"/>
            <w:vAlign w:val="center"/>
          </w:tcPr>
          <w:p w:rsidR="006B5E53" w:rsidRPr="00161598" w:rsidRDefault="006B5E53" w:rsidP="00FA16DA">
            <w:pPr>
              <w:rPr>
                <w:sz w:val="20"/>
                <w:szCs w:val="20"/>
              </w:rPr>
            </w:pPr>
            <w:r w:rsidRPr="00161598">
              <w:rPr>
                <w:sz w:val="20"/>
                <w:szCs w:val="20"/>
              </w:rPr>
              <w:t>Synthèse des acquis scolaires :</w:t>
            </w:r>
          </w:p>
          <w:p w:rsidR="006B5E53" w:rsidRPr="006B5E53" w:rsidRDefault="006B5E53" w:rsidP="006F61EF">
            <w:r w:rsidRPr="006B5E53">
              <w:t>-</w:t>
            </w:r>
            <w:r w:rsidR="00161598">
              <w:t xml:space="preserve">CO : </w:t>
            </w:r>
            <w:r w:rsidRPr="006B5E53">
              <w:t>Compr</w:t>
            </w:r>
            <w:r>
              <w:t xml:space="preserve">endre </w:t>
            </w:r>
            <w:r w:rsidRPr="006B5E53">
              <w:t>un message oral simple.</w:t>
            </w:r>
          </w:p>
          <w:p w:rsidR="006B5E53" w:rsidRPr="006B5E53" w:rsidRDefault="006B5E53" w:rsidP="006F61EF">
            <w:r w:rsidRPr="006B5E53">
              <w:t>-</w:t>
            </w:r>
            <w:r w:rsidR="00161598">
              <w:t xml:space="preserve">PC : </w:t>
            </w:r>
            <w:r w:rsidRPr="006B5E53">
              <w:t>Mémoriser et reproduire un modèle oral simple.</w:t>
            </w:r>
          </w:p>
          <w:p w:rsidR="006B5E53" w:rsidRDefault="006B5E53" w:rsidP="006B5E53">
            <w:r w:rsidRPr="006B5E53">
              <w:t>-</w:t>
            </w:r>
            <w:r w:rsidR="00161598">
              <w:t xml:space="preserve">RD : </w:t>
            </w:r>
            <w:r w:rsidRPr="006B5E53">
              <w:t xml:space="preserve">Prendre part à une </w:t>
            </w:r>
            <w:r w:rsidRPr="00161598">
              <w:t>conversation</w:t>
            </w:r>
            <w:r w:rsidR="00161598" w:rsidRPr="00161598">
              <w:t>, produire des phrases simples</w:t>
            </w:r>
          </w:p>
          <w:p w:rsidR="00161598" w:rsidRPr="00161598" w:rsidRDefault="00161598" w:rsidP="006B5E53">
            <w:r>
              <w:t>-LE : mettre en relation les lettres et les sons spécifiques à la langue</w:t>
            </w:r>
          </w:p>
        </w:tc>
      </w:tr>
      <w:tr w:rsidR="006B5E53" w:rsidTr="007017D3">
        <w:tc>
          <w:tcPr>
            <w:tcW w:w="950" w:type="dxa"/>
            <w:shd w:val="clear" w:color="auto" w:fill="D9D9D9" w:themeFill="background1" w:themeFillShade="D9"/>
          </w:tcPr>
          <w:p w:rsidR="006B5E53" w:rsidRDefault="006B5E53">
            <w:r>
              <w:t>Cycle 2</w:t>
            </w:r>
          </w:p>
        </w:tc>
        <w:tc>
          <w:tcPr>
            <w:tcW w:w="2702" w:type="dxa"/>
          </w:tcPr>
          <w:p w:rsidR="006B5E53" w:rsidRDefault="006B5E53" w:rsidP="006B5E53">
            <w:r>
              <w:t>- Compréhension orale A1</w:t>
            </w:r>
          </w:p>
          <w:p w:rsidR="006B5E53" w:rsidRDefault="006B5E53" w:rsidP="006B5E53">
            <w:r>
              <w:t>- Reproduction orale A1</w:t>
            </w:r>
          </w:p>
          <w:p w:rsidR="006B5E53" w:rsidRDefault="006B5E53" w:rsidP="006B5E53">
            <w:r>
              <w:t>- Production orale A1</w:t>
            </w:r>
          </w:p>
        </w:tc>
        <w:tc>
          <w:tcPr>
            <w:tcW w:w="2835" w:type="dxa"/>
          </w:tcPr>
          <w:p w:rsidR="006B5E53" w:rsidRDefault="006B5E53">
            <w:r>
              <w:t>Niveau A1 dans le maximum d’activités langagières</w:t>
            </w:r>
          </w:p>
          <w:p w:rsidR="006B5E53" w:rsidRDefault="006B5E53"/>
        </w:tc>
        <w:tc>
          <w:tcPr>
            <w:tcW w:w="2801" w:type="dxa"/>
          </w:tcPr>
          <w:p w:rsidR="006B5E53" w:rsidRDefault="006B5E53">
            <w:r>
              <w:t xml:space="preserve">Niveau A1 dans les 5 compétences langagières + A2 </w:t>
            </w:r>
            <w:r w:rsidRPr="006B5E53">
              <w:t>dans au moins 2 activités langagières.</w:t>
            </w:r>
            <w:bookmarkStart w:id="0" w:name="_GoBack"/>
            <w:bookmarkEnd w:id="0"/>
          </w:p>
        </w:tc>
      </w:tr>
      <w:tr w:rsidR="006B5E53" w:rsidTr="007017D3">
        <w:tc>
          <w:tcPr>
            <w:tcW w:w="950" w:type="dxa"/>
            <w:shd w:val="clear" w:color="auto" w:fill="D9D9D9" w:themeFill="background1" w:themeFillShade="D9"/>
          </w:tcPr>
          <w:p w:rsidR="006B5E53" w:rsidRDefault="006B5E53">
            <w:r>
              <w:t>Cycle 3</w:t>
            </w:r>
          </w:p>
        </w:tc>
        <w:tc>
          <w:tcPr>
            <w:tcW w:w="2702" w:type="dxa"/>
          </w:tcPr>
          <w:p w:rsidR="006B5E53" w:rsidRDefault="006B5E53">
            <w:r>
              <w:t>Atteindre :</w:t>
            </w:r>
          </w:p>
          <w:p w:rsidR="006B5E53" w:rsidRDefault="006B5E53">
            <w:r>
              <w:t>- le niveau A1 du CECRL dans 5 activités langagières</w:t>
            </w:r>
          </w:p>
          <w:p w:rsidR="006B5E53" w:rsidRDefault="006B5E53" w:rsidP="002F4A76">
            <w:r>
              <w:t xml:space="preserve">- + le niveau A2 dans au moins 2 activités langagières.  </w:t>
            </w:r>
          </w:p>
          <w:p w:rsidR="006B5E53" w:rsidRDefault="006B5E53" w:rsidP="002F4A76"/>
        </w:tc>
        <w:tc>
          <w:tcPr>
            <w:tcW w:w="2835" w:type="dxa"/>
          </w:tcPr>
          <w:p w:rsidR="006B5E53" w:rsidRDefault="006B5E53">
            <w:r>
              <w:t>Niveau A2 dans le maximum d’activités langagières</w:t>
            </w:r>
          </w:p>
        </w:tc>
        <w:tc>
          <w:tcPr>
            <w:tcW w:w="2801" w:type="dxa"/>
          </w:tcPr>
          <w:p w:rsidR="006B5E53" w:rsidRDefault="006B5E53" w:rsidP="00C70ABF">
            <w:r>
              <w:t xml:space="preserve">Niveau A2 </w:t>
            </w:r>
            <w:r w:rsidRPr="00C70ABF">
              <w:t>dans 5 activités langagières</w:t>
            </w:r>
            <w:r>
              <w:t xml:space="preserve"> + B1 dans au moins 2 activités langagières. </w:t>
            </w:r>
          </w:p>
        </w:tc>
      </w:tr>
    </w:tbl>
    <w:p w:rsidR="007D2EAC" w:rsidRDefault="007D2EAC"/>
    <w:sectPr w:rsidR="007D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009"/>
    <w:multiLevelType w:val="hybridMultilevel"/>
    <w:tmpl w:val="17E034E0"/>
    <w:lvl w:ilvl="0" w:tplc="62441F3E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6"/>
    <w:rsid w:val="00161598"/>
    <w:rsid w:val="0017092E"/>
    <w:rsid w:val="002F4A76"/>
    <w:rsid w:val="006B5E53"/>
    <w:rsid w:val="007017D3"/>
    <w:rsid w:val="007D2EAC"/>
    <w:rsid w:val="00C70ABF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4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Admin</cp:lastModifiedBy>
  <cp:revision>5</cp:revision>
  <dcterms:created xsi:type="dcterms:W3CDTF">2016-03-15T13:21:00Z</dcterms:created>
  <dcterms:modified xsi:type="dcterms:W3CDTF">2016-03-20T17:51:00Z</dcterms:modified>
</cp:coreProperties>
</file>